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FD" w:rsidRDefault="009B35C9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rFonts w:cstheme="minorHAnsi"/>
          <w:b/>
          <w:sz w:val="20"/>
          <w:szCs w:val="20"/>
          <w:u w:val="single"/>
        </w:rPr>
        <w:t xml:space="preserve">Informacja o przetwarzaniu danych osobowych </w:t>
      </w:r>
    </w:p>
    <w:p w:rsidR="000134FD" w:rsidRDefault="000134FD">
      <w:pPr>
        <w:pStyle w:val="Default"/>
        <w:spacing w:line="360" w:lineRule="auto"/>
        <w:jc w:val="center"/>
        <w:rPr>
          <w:rFonts w:cstheme="minorHAnsi"/>
          <w:b/>
        </w:rPr>
      </w:pPr>
    </w:p>
    <w:p w:rsidR="000134FD" w:rsidRDefault="009B35C9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ab/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 się, że:</w:t>
      </w:r>
    </w:p>
    <w:p w:rsidR="000134FD" w:rsidRDefault="000134FD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134FD" w:rsidRDefault="009B35C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administratorem Pani/Pana danych osobowych jest Bydgoski Ośrodek Rehabilitacji, Terapii Uzależnień i Profilaktyki „BORPA” Bydgoszcz ul. Bernarda Śliwińskiego 12 reprezentowany przez Dyrektora (dalej jako: Administrator);</w:t>
      </w:r>
    </w:p>
    <w:p w:rsidR="000134FD" w:rsidRDefault="009B35C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w celu zawarcia, wykonania oraz rozliczenia Umowy na podstawie art. 6. ust. 1 lit. f Rozporządzenia 2016/679,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:rsidR="000134FD" w:rsidRDefault="009B35C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0134FD" w:rsidRDefault="009B35C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przez okres wynikający z obowiązujących przepisów prawa, w szczególności </w:t>
      </w:r>
      <w:r>
        <w:rPr>
          <w:rFonts w:ascii="Times New Roman" w:hAnsi="Times New Roman" w:cstheme="minorHAnsi"/>
          <w:sz w:val="18"/>
          <w:szCs w:val="18"/>
        </w:rPr>
        <w:t>do czasu upływu okresu:</w:t>
      </w:r>
    </w:p>
    <w:p w:rsidR="000134FD" w:rsidRDefault="009B35C9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przedawnienia ewentualnych roszczeń związanych z realizacją Umowy, </w:t>
      </w:r>
    </w:p>
    <w:p w:rsidR="000134FD" w:rsidRDefault="009B35C9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obowiązkowego dokumentowania dla organów skarbowych, </w:t>
      </w:r>
    </w:p>
    <w:p w:rsidR="000134FD" w:rsidRDefault="009B35C9">
      <w:pPr>
        <w:spacing w:line="360" w:lineRule="auto"/>
        <w:ind w:firstLine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w zależności od tego, który z tych okresów będzie dłuższy;</w:t>
      </w:r>
    </w:p>
    <w:p w:rsidR="000134FD" w:rsidRDefault="009B35C9">
      <w:pPr>
        <w:pStyle w:val="Table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 xml:space="preserve">posiada Pani/Pan: </w:t>
      </w:r>
    </w:p>
    <w:p w:rsidR="000134FD" w:rsidRDefault="009B35C9">
      <w:pPr>
        <w:pStyle w:val="Default"/>
        <w:numPr>
          <w:ilvl w:val="0"/>
          <w:numId w:val="3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dostępu do danych osobowych Pani/Pana dotyczących, zgodnie z art. 15 Rozporządzenia 2016/679; </w:t>
      </w:r>
    </w:p>
    <w:p w:rsidR="000134FD" w:rsidRDefault="009B35C9">
      <w:pPr>
        <w:pStyle w:val="Default"/>
        <w:numPr>
          <w:ilvl w:val="0"/>
          <w:numId w:val="3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sprostowania Pani/Pana danych osobowych, zgodnie z art. 16 Rozporządzenia 2016/679; </w:t>
      </w:r>
    </w:p>
    <w:p w:rsidR="000134FD" w:rsidRDefault="009B35C9">
      <w:pPr>
        <w:pStyle w:val="Default"/>
        <w:numPr>
          <w:ilvl w:val="0"/>
          <w:numId w:val="3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0134FD" w:rsidRDefault="009B35C9">
      <w:pPr>
        <w:pStyle w:val="Default"/>
        <w:numPr>
          <w:ilvl w:val="0"/>
          <w:numId w:val="3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0134FD" w:rsidRDefault="009B35C9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jednocześnie nie przysługuje Pani/Panu: prawo do usunięcia danych osobowych, zgodnie z art. 17 Rozporządzenia 2016/679, prawo do przenoszenia danych osobowych oraz prawo sprzeciwu, zgodnie z art. 21 Rozporządzenia 2016/679, wobec przetwarzania danych osobowych, zgodnie z art. 20 Rozporządzenia 2016/679, z uwagi na fakt, że podstawą prawną przetwarzania Pani/Pana danych osobowych jest art. 6 ust. 1 lit. b Rozporządzenia</w:t>
      </w:r>
      <w:r>
        <w:rPr>
          <w:rFonts w:cstheme="minorHAnsi"/>
          <w:bCs/>
          <w:sz w:val="18"/>
          <w:szCs w:val="18"/>
        </w:rPr>
        <w:t xml:space="preserve"> 2016/679</w:t>
      </w:r>
      <w:r>
        <w:rPr>
          <w:rFonts w:cstheme="minorHAnsi"/>
          <w:sz w:val="18"/>
          <w:szCs w:val="18"/>
        </w:rPr>
        <w:t xml:space="preserve">. </w:t>
      </w:r>
    </w:p>
    <w:p w:rsidR="000134FD" w:rsidRDefault="009B35C9">
      <w:pPr>
        <w:pStyle w:val="Table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>podanie danych jest wymogiem umownym, konsekwencją ich niepodania będzie brak możliwości zawarcia, wykonania oraz rozliczenia Umowy;</w:t>
      </w:r>
    </w:p>
    <w:p w:rsidR="000134FD" w:rsidRDefault="009B35C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sectPr w:rsidR="000134FD">
      <w:headerReference w:type="default" r:id="rId7"/>
      <w:pgSz w:w="11906" w:h="16838"/>
      <w:pgMar w:top="1417" w:right="1417" w:bottom="454" w:left="1417" w:header="708" w:footer="0" w:gutter="0"/>
      <w:cols w:space="708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96" w:rsidRDefault="00012896">
      <w:r>
        <w:separator/>
      </w:r>
    </w:p>
  </w:endnote>
  <w:endnote w:type="continuationSeparator" w:id="0">
    <w:p w:rsidR="00012896" w:rsidRDefault="0001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charset w:val="EE"/>
    <w:family w:val="roman"/>
    <w:pitch w:val="variable"/>
  </w:font>
  <w:font w:name="Tahoma, Tah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96" w:rsidRDefault="00012896">
      <w:r>
        <w:separator/>
      </w:r>
    </w:p>
  </w:footnote>
  <w:footnote w:type="continuationSeparator" w:id="0">
    <w:p w:rsidR="00012896" w:rsidRDefault="0001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FD" w:rsidRDefault="000134FD">
    <w:pPr>
      <w:pStyle w:val="Nagwek"/>
      <w:tabs>
        <w:tab w:val="center" w:pos="709"/>
      </w:tabs>
      <w:ind w:left="-73" w:hanging="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32E2"/>
    <w:multiLevelType w:val="multilevel"/>
    <w:tmpl w:val="97785BF8"/>
    <w:lvl w:ilvl="0">
      <w:start w:val="1"/>
      <w:numFmt w:val="bullet"/>
      <w:lvlText w:val=""/>
      <w:lvlJc w:val="left"/>
      <w:pPr>
        <w:ind w:left="133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CD6B06"/>
    <w:multiLevelType w:val="multilevel"/>
    <w:tmpl w:val="37A4F9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E7035"/>
    <w:multiLevelType w:val="multilevel"/>
    <w:tmpl w:val="02920E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B01489"/>
    <w:multiLevelType w:val="multilevel"/>
    <w:tmpl w:val="ECF2C058"/>
    <w:lvl w:ilvl="0">
      <w:start w:val="1"/>
      <w:numFmt w:val="decimal"/>
      <w:pStyle w:val="Nagwek1"/>
      <w:suff w:val="space"/>
      <w:lvlText w:val="§ %1."/>
      <w:lvlJc w:val="left"/>
      <w:pPr>
        <w:ind w:left="1560" w:firstLine="0"/>
      </w:pPr>
      <w:rPr>
        <w:b/>
        <w:i w:val="0"/>
        <w:sz w:val="20"/>
        <w:szCs w:val="20"/>
      </w:rPr>
    </w:lvl>
    <w:lvl w:ilvl="1">
      <w:start w:val="1"/>
      <w:numFmt w:val="decimal"/>
      <w:pStyle w:val="Nagwek2"/>
      <w:lvlText w:val="%1.%2)"/>
      <w:lvlJc w:val="left"/>
      <w:pPr>
        <w:tabs>
          <w:tab w:val="num" w:pos="567"/>
        </w:tabs>
        <w:ind w:left="0" w:firstLine="0"/>
      </w:pPr>
    </w:lvl>
    <w:lvl w:ilvl="2">
      <w:start w:val="1"/>
      <w:numFmt w:val="lowerLetter"/>
      <w:pStyle w:val="Nagwek3"/>
      <w:lvlText w:val="%3)"/>
      <w:lvlJc w:val="left"/>
      <w:pPr>
        <w:tabs>
          <w:tab w:val="num" w:pos="1008"/>
        </w:tabs>
        <w:ind w:left="720" w:hanging="432"/>
      </w:pPr>
      <w:rPr>
        <w:rFonts w:eastAsia="Times New Roman" w:cs="Arial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D"/>
    <w:rsid w:val="00012896"/>
    <w:rsid w:val="000134FD"/>
    <w:rsid w:val="001B6FF5"/>
    <w:rsid w:val="00266AF1"/>
    <w:rsid w:val="006D6A5A"/>
    <w:rsid w:val="009571DB"/>
    <w:rsid w:val="009B35C9"/>
    <w:rsid w:val="00EB2635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8867-E7CE-4AD9-9F9E-2B8D9E5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A7"/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Nagwek1">
    <w:name w:val="heading 1"/>
    <w:basedOn w:val="Normalny"/>
    <w:link w:val="Nagwek1Znak"/>
    <w:qFormat/>
    <w:rsid w:val="008417FA"/>
    <w:pPr>
      <w:keepNext/>
      <w:numPr>
        <w:numId w:val="1"/>
      </w:numPr>
      <w:spacing w:before="480" w:after="60" w:line="360" w:lineRule="auto"/>
      <w:jc w:val="center"/>
      <w:outlineLvl w:val="0"/>
    </w:pPr>
    <w:rPr>
      <w:rFonts w:ascii="Trebuchet MS" w:hAnsi="Trebuchet MS"/>
      <w:b/>
      <w:bCs/>
      <w:kern w:val="2"/>
      <w:sz w:val="20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8417FA"/>
    <w:pPr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rebuchet MS" w:hAnsi="Trebuchet MS"/>
      <w:bCs/>
      <w:iCs/>
      <w:sz w:val="20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8417FA"/>
    <w:pPr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rebuchet MS" w:hAnsi="Trebuchet MS"/>
      <w:bCs/>
      <w:sz w:val="20"/>
      <w:szCs w:val="26"/>
      <w:lang w:val="x-none" w:eastAsia="x-none"/>
    </w:rPr>
  </w:style>
  <w:style w:type="paragraph" w:styleId="Nagwek4">
    <w:name w:val="heading 4"/>
    <w:basedOn w:val="Normalny"/>
    <w:link w:val="Nagwek4Znak"/>
    <w:qFormat/>
    <w:rsid w:val="008417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 w:eastAsia="x-none"/>
    </w:rPr>
  </w:style>
  <w:style w:type="paragraph" w:styleId="Nagwek5">
    <w:name w:val="heading 5"/>
    <w:basedOn w:val="Normalny"/>
    <w:link w:val="Nagwek5Znak"/>
    <w:qFormat/>
    <w:rsid w:val="008417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link w:val="Nagwek6Znak"/>
    <w:qFormat/>
    <w:rsid w:val="008417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link w:val="Nagwek7Znak"/>
    <w:qFormat/>
    <w:rsid w:val="008417FA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qFormat/>
    <w:rsid w:val="008417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link w:val="Nagwek9Znak"/>
    <w:qFormat/>
    <w:rsid w:val="008417F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D58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uiPriority w:val="22"/>
    <w:qFormat/>
    <w:rsid w:val="00A809A5"/>
    <w:rPr>
      <w:b/>
      <w:bCs/>
    </w:rPr>
  </w:style>
  <w:style w:type="character" w:customStyle="1" w:styleId="street-address">
    <w:name w:val="street-address"/>
    <w:qFormat/>
    <w:rsid w:val="00A809A5"/>
  </w:style>
  <w:style w:type="character" w:customStyle="1" w:styleId="postal-code">
    <w:name w:val="postal-code"/>
    <w:qFormat/>
    <w:rsid w:val="00A809A5"/>
  </w:style>
  <w:style w:type="character" w:customStyle="1" w:styleId="locality">
    <w:name w:val="locality"/>
    <w:qFormat/>
    <w:rsid w:val="00A809A5"/>
  </w:style>
  <w:style w:type="character" w:customStyle="1" w:styleId="NagwekZnak">
    <w:name w:val="Nagłówek Znak"/>
    <w:link w:val="Nagwek"/>
    <w:uiPriority w:val="99"/>
    <w:qFormat/>
    <w:rsid w:val="0057276E"/>
    <w:rPr>
      <w:rFonts w:ascii="Times New Roman" w:eastAsia="Times New Roman" w:hAnsi="Times New Roman"/>
      <w:sz w:val="28"/>
    </w:rPr>
  </w:style>
  <w:style w:type="character" w:customStyle="1" w:styleId="StopkaZnak">
    <w:name w:val="Stopka Znak"/>
    <w:link w:val="Stopka"/>
    <w:uiPriority w:val="99"/>
    <w:qFormat/>
    <w:rsid w:val="0057276E"/>
    <w:rPr>
      <w:rFonts w:ascii="Times New Roman" w:eastAsia="Times New Roman" w:hAnsi="Times New Roman"/>
      <w:sz w:val="28"/>
    </w:rPr>
  </w:style>
  <w:style w:type="character" w:styleId="Odwoaniedokomentarza">
    <w:name w:val="annotation reference"/>
    <w:uiPriority w:val="99"/>
    <w:semiHidden/>
    <w:unhideWhenUsed/>
    <w:qFormat/>
    <w:rsid w:val="00914D3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914D3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14D36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914D36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6E68DA"/>
  </w:style>
  <w:style w:type="character" w:customStyle="1" w:styleId="czeinternetowe">
    <w:name w:val="Łącze internetowe"/>
    <w:uiPriority w:val="99"/>
    <w:unhideWhenUsed/>
    <w:rsid w:val="003E77D7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4D5E46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1Znak">
    <w:name w:val="Nagłówek 1 Znak"/>
    <w:link w:val="Nagwek1"/>
    <w:qFormat/>
    <w:rsid w:val="008417FA"/>
    <w:rPr>
      <w:rFonts w:ascii="Trebuchet MS" w:eastAsia="Times New Roman" w:hAnsi="Trebuchet MS"/>
      <w:b/>
      <w:bCs/>
      <w:kern w:val="2"/>
      <w:szCs w:val="32"/>
      <w:lang w:val="x-none" w:eastAsia="x-none"/>
    </w:rPr>
  </w:style>
  <w:style w:type="character" w:customStyle="1" w:styleId="Nagwek2Znak">
    <w:name w:val="Nagłówek 2 Znak"/>
    <w:link w:val="Nagwek2"/>
    <w:qFormat/>
    <w:rsid w:val="008417FA"/>
    <w:rPr>
      <w:rFonts w:ascii="Trebuchet MS" w:eastAsia="Times New Roman" w:hAnsi="Trebuchet MS"/>
      <w:bCs/>
      <w:iCs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8417FA"/>
    <w:rPr>
      <w:rFonts w:ascii="Trebuchet MS" w:eastAsia="Times New Roman" w:hAnsi="Trebuchet MS"/>
      <w:bCs/>
      <w:szCs w:val="26"/>
      <w:lang w:val="x-none" w:eastAsia="x-none"/>
    </w:rPr>
  </w:style>
  <w:style w:type="character" w:customStyle="1" w:styleId="Nagwek4Znak">
    <w:name w:val="Nagłówek 4 Znak"/>
    <w:link w:val="Nagwek4"/>
    <w:qFormat/>
    <w:rsid w:val="008417F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qFormat/>
    <w:rsid w:val="008417F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8417F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8417F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8417F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8417FA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qFormat/>
    <w:rsid w:val="0020418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qFormat/>
    <w:rsid w:val="00586AB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D7B0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255E3A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/>
      <w:i w:val="0"/>
      <w:sz w:val="24"/>
      <w:szCs w:val="24"/>
    </w:rPr>
  </w:style>
  <w:style w:type="character" w:customStyle="1" w:styleId="ListLabel2">
    <w:name w:val="ListLabel 2"/>
    <w:qFormat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  <w:i w:val="0"/>
      <w:sz w:val="20"/>
      <w:szCs w:val="20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eastAsia="Times New Roman" w:cs="Arial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 w:cs="Times New Roman"/>
      <w:lang w:val="x-none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b w:val="0"/>
      <w:sz w:val="18"/>
      <w:szCs w:val="18"/>
    </w:rPr>
  </w:style>
  <w:style w:type="character" w:customStyle="1" w:styleId="ListLabel38">
    <w:name w:val="ListLabel 38"/>
    <w:qFormat/>
    <w:rPr>
      <w:b w:val="0"/>
      <w:sz w:val="18"/>
      <w:szCs w:val="18"/>
    </w:rPr>
  </w:style>
  <w:style w:type="character" w:customStyle="1" w:styleId="ListLabel39">
    <w:name w:val="ListLabel 39"/>
    <w:qFormat/>
    <w:rPr>
      <w:b/>
      <w:i w:val="0"/>
      <w:sz w:val="20"/>
      <w:szCs w:val="20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ascii="Calibri" w:hAnsi="Calibri" w:cs="Symbol"/>
      <w:sz w:val="1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Symbol"/>
      <w:sz w:val="1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  <w:i w:val="0"/>
      <w:sz w:val="20"/>
      <w:szCs w:val="20"/>
    </w:rPr>
  </w:style>
  <w:style w:type="character" w:customStyle="1" w:styleId="ListLabel60">
    <w:name w:val="ListLabel 60"/>
    <w:qFormat/>
    <w:rPr>
      <w:rFonts w:eastAsia="Times New Roman" w:cs="Arial"/>
    </w:rPr>
  </w:style>
  <w:style w:type="character" w:customStyle="1" w:styleId="ListLabel61">
    <w:name w:val="ListLabel 61"/>
    <w:qFormat/>
    <w:rPr>
      <w:rFonts w:ascii="Calibri" w:hAnsi="Calibri" w:cs="Symbol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 w:cs="Symbol"/>
      <w:sz w:val="1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276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2D58D2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l">
    <w:name w:val="Tytul"/>
    <w:basedOn w:val="Normalny"/>
    <w:qFormat/>
    <w:rsid w:val="002D58D2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unhideWhenUsed/>
    <w:rsid w:val="0057276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D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223F1B"/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4D36"/>
    <w:rPr>
      <w:sz w:val="20"/>
      <w:lang w:val="x-none" w:eastAsia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4D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D36"/>
    <w:rPr>
      <w:rFonts w:ascii="Tahoma" w:hAnsi="Tahoma"/>
      <w:sz w:val="16"/>
      <w:szCs w:val="16"/>
      <w:lang w:val="x-none" w:eastAsia="x-none"/>
    </w:rPr>
  </w:style>
  <w:style w:type="paragraph" w:customStyle="1" w:styleId="Wzorypodpisy">
    <w:name w:val="Wzory podpisy"/>
    <w:basedOn w:val="Normalny"/>
    <w:uiPriority w:val="99"/>
    <w:qFormat/>
    <w:rsid w:val="001C0705"/>
    <w:pPr>
      <w:spacing w:before="57" w:after="57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4"/>
      <w:szCs w:val="14"/>
      <w:lang w:eastAsia="en-US"/>
    </w:rPr>
  </w:style>
  <w:style w:type="paragraph" w:customStyle="1" w:styleId="Artykul">
    <w:name w:val="Artykul"/>
    <w:basedOn w:val="Normalny"/>
    <w:qFormat/>
    <w:rsid w:val="00027F24"/>
    <w:rPr>
      <w:sz w:val="20"/>
    </w:rPr>
  </w:style>
  <w:style w:type="paragraph" w:customStyle="1" w:styleId="Paragraf2">
    <w:name w:val="Paragraf 2"/>
    <w:basedOn w:val="Normalny"/>
    <w:qFormat/>
    <w:rsid w:val="00027F24"/>
    <w:rPr>
      <w:sz w:val="20"/>
    </w:rPr>
  </w:style>
  <w:style w:type="paragraph" w:customStyle="1" w:styleId="Punkt">
    <w:name w:val="Punkt"/>
    <w:basedOn w:val="Normalny"/>
    <w:qFormat/>
    <w:rsid w:val="00027F24"/>
    <w:rPr>
      <w:sz w:val="20"/>
    </w:rPr>
  </w:style>
  <w:style w:type="paragraph" w:customStyle="1" w:styleId="Ppunkt">
    <w:name w:val="Ppunkt"/>
    <w:basedOn w:val="Normalny"/>
    <w:qFormat/>
    <w:rsid w:val="00027F24"/>
    <w:rPr>
      <w:sz w:val="20"/>
    </w:rPr>
  </w:style>
  <w:style w:type="paragraph" w:styleId="NormalnyWeb">
    <w:name w:val="Normal (Web)"/>
    <w:basedOn w:val="Normalny"/>
    <w:uiPriority w:val="99"/>
    <w:unhideWhenUsed/>
    <w:qFormat/>
    <w:rsid w:val="006563CB"/>
    <w:pPr>
      <w:spacing w:beforeAutospacing="1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4D5E46"/>
    <w:pPr>
      <w:spacing w:after="120"/>
    </w:pPr>
    <w:rPr>
      <w:sz w:val="16"/>
      <w:szCs w:val="16"/>
      <w:lang w:val="x-none" w:eastAsia="x-none"/>
    </w:rPr>
  </w:style>
  <w:style w:type="paragraph" w:customStyle="1" w:styleId="Przypisy">
    <w:name w:val="Przypisy"/>
    <w:basedOn w:val="Normalny"/>
    <w:qFormat/>
    <w:rsid w:val="008417F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</w:pPr>
    <w:rPr>
      <w:rFonts w:ascii="Trebuchet MS" w:hAnsi="Trebuchet MS"/>
      <w:i/>
      <w:sz w:val="20"/>
      <w:szCs w:val="24"/>
    </w:rPr>
  </w:style>
  <w:style w:type="paragraph" w:styleId="Tekstpodstawowy2">
    <w:name w:val="Body Text 2"/>
    <w:basedOn w:val="Normalny"/>
    <w:link w:val="Tekstpodstawowy2Znak"/>
    <w:qFormat/>
    <w:rsid w:val="0020418E"/>
    <w:pPr>
      <w:spacing w:after="120" w:line="480" w:lineRule="auto"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qFormat/>
    <w:rsid w:val="00255E3A"/>
    <w:pPr>
      <w:widowControl w:val="0"/>
      <w:suppressAutoHyphens/>
      <w:ind w:left="64"/>
      <w:textAlignment w:val="baseline"/>
    </w:pPr>
    <w:rPr>
      <w:rFonts w:ascii="Tahoma, Tahoma" w:hAnsi="Tahoma, Tahoma" w:cs="Tahoma, Tahoma"/>
      <w:kern w:val="2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 Busz</cp:lastModifiedBy>
  <cp:revision>2</cp:revision>
  <cp:lastPrinted>2019-03-07T11:18:00Z</cp:lastPrinted>
  <dcterms:created xsi:type="dcterms:W3CDTF">2023-05-23T19:48:00Z</dcterms:created>
  <dcterms:modified xsi:type="dcterms:W3CDTF">2023-05-23T19:48:00Z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